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837" w:rsidRDefault="00762837">
      <w:bookmarkStart w:id="0" w:name="_GoBack"/>
      <w:bookmarkEnd w:id="0"/>
      <w:r>
        <w:t>Thursday, February 22, 2018</w:t>
      </w:r>
      <w:r w:rsidR="000E3538">
        <w:br/>
        <w:t>Meeting Began: 12:00</w:t>
      </w:r>
      <w:r w:rsidR="000E3538">
        <w:br/>
        <w:t xml:space="preserve">Meeting Ends: </w:t>
      </w:r>
    </w:p>
    <w:p w:rsidR="00A27AE3" w:rsidRDefault="00A27AE3">
      <w:r>
        <w:t>Attendance: Ryan, John, Nida, Tizgel, Tiffany, Todd, Shan, Maria, Crews, Tom, Mary Cypress</w:t>
      </w:r>
    </w:p>
    <w:p w:rsidR="00A27AE3" w:rsidRDefault="00A27AE3" w:rsidP="00A27AE3">
      <w:pPr>
        <w:pStyle w:val="ListParagraph"/>
        <w:numPr>
          <w:ilvl w:val="0"/>
          <w:numId w:val="1"/>
        </w:numPr>
      </w:pPr>
      <w:r>
        <w:t>AACE</w:t>
      </w:r>
    </w:p>
    <w:p w:rsidR="00A27AE3" w:rsidRDefault="00A27AE3" w:rsidP="00A27AE3">
      <w:pPr>
        <w:pStyle w:val="ListParagraph"/>
        <w:numPr>
          <w:ilvl w:val="1"/>
          <w:numId w:val="1"/>
        </w:numPr>
      </w:pPr>
      <w:r>
        <w:t>TNTP Insight Survey Results</w:t>
      </w:r>
      <w:r w:rsidR="00812E02">
        <w:t xml:space="preserve"> – Middle School</w:t>
      </w:r>
    </w:p>
    <w:p w:rsidR="00A27AE3" w:rsidRDefault="00A27AE3" w:rsidP="00A27AE3">
      <w:pPr>
        <w:pStyle w:val="ListParagraph"/>
        <w:numPr>
          <w:ilvl w:val="2"/>
          <w:numId w:val="1"/>
        </w:numPr>
      </w:pPr>
      <w:r>
        <w:t>Safe and productive learning environment</w:t>
      </w:r>
    </w:p>
    <w:p w:rsidR="00A27AE3" w:rsidRDefault="00A27AE3" w:rsidP="00A27AE3">
      <w:pPr>
        <w:pStyle w:val="ListParagraph"/>
        <w:numPr>
          <w:ilvl w:val="2"/>
          <w:numId w:val="1"/>
        </w:numPr>
      </w:pPr>
      <w:r>
        <w:t>Respectful interactions</w:t>
      </w:r>
    </w:p>
    <w:p w:rsidR="00A27AE3" w:rsidRDefault="00A27AE3" w:rsidP="00A27AE3">
      <w:pPr>
        <w:pStyle w:val="ListParagraph"/>
        <w:numPr>
          <w:ilvl w:val="2"/>
          <w:numId w:val="1"/>
        </w:numPr>
      </w:pPr>
      <w:r>
        <w:t>Probe staff more on what separates us from having a good place to teach and learn</w:t>
      </w:r>
    </w:p>
    <w:p w:rsidR="00A27AE3" w:rsidRDefault="00A27AE3" w:rsidP="00A27AE3">
      <w:pPr>
        <w:pStyle w:val="ListParagraph"/>
        <w:numPr>
          <w:ilvl w:val="2"/>
          <w:numId w:val="1"/>
        </w:numPr>
      </w:pPr>
      <w:r>
        <w:t>Instructional coaching supports need further evaluation and improvement</w:t>
      </w:r>
    </w:p>
    <w:p w:rsidR="00A27AE3" w:rsidRDefault="00A27AE3" w:rsidP="00A27AE3">
      <w:pPr>
        <w:pStyle w:val="ListParagraph"/>
        <w:numPr>
          <w:ilvl w:val="2"/>
          <w:numId w:val="1"/>
        </w:numPr>
      </w:pPr>
      <w:r>
        <w:t>Keeping strongest teachers over time</w:t>
      </w:r>
    </w:p>
    <w:p w:rsidR="00762837" w:rsidRDefault="00762837" w:rsidP="00762837">
      <w:pPr>
        <w:pStyle w:val="ListParagraph"/>
        <w:numPr>
          <w:ilvl w:val="1"/>
          <w:numId w:val="1"/>
        </w:numPr>
      </w:pPr>
      <w:r>
        <w:t>Talent Pipeline</w:t>
      </w:r>
      <w:r w:rsidR="00812E02">
        <w:t xml:space="preserve"> – Middle Schools</w:t>
      </w:r>
    </w:p>
    <w:p w:rsidR="00762837" w:rsidRDefault="00762837" w:rsidP="00762837">
      <w:pPr>
        <w:pStyle w:val="ListParagraph"/>
        <w:numPr>
          <w:ilvl w:val="2"/>
          <w:numId w:val="1"/>
        </w:numPr>
      </w:pPr>
      <w:r>
        <w:t>76% return rate at middle school (5 leaving for life circumstances, 1 not invited to return)</w:t>
      </w:r>
    </w:p>
    <w:p w:rsidR="00762837" w:rsidRDefault="00762837" w:rsidP="00762837">
      <w:pPr>
        <w:pStyle w:val="ListParagraph"/>
        <w:numPr>
          <w:ilvl w:val="2"/>
          <w:numId w:val="1"/>
        </w:numPr>
      </w:pPr>
      <w:r>
        <w:t>Adding instructional coach for STEM, instructional coach for humanities, two RELAY apprenticeships</w:t>
      </w:r>
    </w:p>
    <w:p w:rsidR="00812E02" w:rsidRDefault="00812E02" w:rsidP="00812E02">
      <w:pPr>
        <w:pStyle w:val="ListParagraph"/>
        <w:numPr>
          <w:ilvl w:val="1"/>
          <w:numId w:val="1"/>
        </w:numPr>
      </w:pPr>
      <w:r>
        <w:t>TNTP Insight Survey Results – High School</w:t>
      </w:r>
    </w:p>
    <w:p w:rsidR="00812E02" w:rsidRDefault="00812E02" w:rsidP="00812E02">
      <w:pPr>
        <w:pStyle w:val="ListParagraph"/>
        <w:numPr>
          <w:ilvl w:val="2"/>
          <w:numId w:val="1"/>
        </w:numPr>
      </w:pPr>
      <w:r>
        <w:t>Safe and productive learning environment</w:t>
      </w:r>
    </w:p>
    <w:p w:rsidR="00812E02" w:rsidRDefault="00812E02" w:rsidP="00812E02">
      <w:pPr>
        <w:pStyle w:val="ListParagraph"/>
        <w:numPr>
          <w:ilvl w:val="2"/>
          <w:numId w:val="1"/>
        </w:numPr>
      </w:pPr>
      <w:r>
        <w:t>Good place to teach and learn but need to improve consistency</w:t>
      </w:r>
    </w:p>
    <w:p w:rsidR="00812E02" w:rsidRDefault="00812E02" w:rsidP="00812E02">
      <w:pPr>
        <w:pStyle w:val="ListParagraph"/>
        <w:numPr>
          <w:ilvl w:val="2"/>
          <w:numId w:val="1"/>
        </w:numPr>
      </w:pPr>
      <w:r>
        <w:t>Deepen supports for evaluation and professional supports</w:t>
      </w:r>
    </w:p>
    <w:p w:rsidR="00812E02" w:rsidRDefault="00812E02" w:rsidP="00812E02">
      <w:pPr>
        <w:pStyle w:val="ListParagraph"/>
        <w:numPr>
          <w:ilvl w:val="2"/>
          <w:numId w:val="1"/>
        </w:numPr>
      </w:pPr>
      <w:r>
        <w:t>When teachers think about leaving, they report interest in teaching in other schools</w:t>
      </w:r>
    </w:p>
    <w:p w:rsidR="005D3C27" w:rsidRDefault="005D3C27" w:rsidP="005D3C27">
      <w:pPr>
        <w:pStyle w:val="ListParagraph"/>
        <w:numPr>
          <w:ilvl w:val="1"/>
          <w:numId w:val="1"/>
        </w:numPr>
      </w:pPr>
      <w:r>
        <w:t>Talent Pipeline – High School</w:t>
      </w:r>
    </w:p>
    <w:p w:rsidR="005D3C27" w:rsidRDefault="005D3C27" w:rsidP="005D3C27">
      <w:pPr>
        <w:pStyle w:val="ListParagraph"/>
        <w:numPr>
          <w:ilvl w:val="2"/>
          <w:numId w:val="1"/>
        </w:numPr>
      </w:pPr>
      <w:r>
        <w:t>50% return rate (3 confirmed, 2 maybes, 1 not invited to return)</w:t>
      </w:r>
    </w:p>
    <w:p w:rsidR="005D3C27" w:rsidRDefault="005D3C27" w:rsidP="005D3C27">
      <w:pPr>
        <w:pStyle w:val="ListParagraph"/>
        <w:numPr>
          <w:ilvl w:val="2"/>
          <w:numId w:val="1"/>
        </w:numPr>
      </w:pPr>
      <w:r>
        <w:t>2 teachers terminated this week</w:t>
      </w:r>
    </w:p>
    <w:p w:rsidR="005D3C27" w:rsidRDefault="005D3C27" w:rsidP="005D3C27">
      <w:pPr>
        <w:pStyle w:val="ListParagraph"/>
        <w:numPr>
          <w:ilvl w:val="2"/>
          <w:numId w:val="1"/>
        </w:numPr>
      </w:pPr>
      <w:r>
        <w:t>Teacher turnover and morale challenges this year but team has come together</w:t>
      </w:r>
    </w:p>
    <w:p w:rsidR="005D3C27" w:rsidRDefault="005D3C27" w:rsidP="005D3C27">
      <w:pPr>
        <w:pStyle w:val="ListParagraph"/>
        <w:numPr>
          <w:ilvl w:val="1"/>
          <w:numId w:val="1"/>
        </w:numPr>
      </w:pPr>
      <w:r>
        <w:t>Across both schools, improving professional development and teacher support while asking for ongoing feedback from teachers</w:t>
      </w:r>
    </w:p>
    <w:p w:rsidR="005D3C27" w:rsidRDefault="005D3C27" w:rsidP="005D3C27">
      <w:pPr>
        <w:pStyle w:val="ListParagraph"/>
        <w:numPr>
          <w:ilvl w:val="1"/>
          <w:numId w:val="1"/>
        </w:numPr>
      </w:pPr>
      <w:r>
        <w:t>AACE Performance report</w:t>
      </w:r>
    </w:p>
    <w:p w:rsidR="005D3C27" w:rsidRDefault="005D3C27" w:rsidP="005D3C27">
      <w:pPr>
        <w:pStyle w:val="ListParagraph"/>
        <w:numPr>
          <w:ilvl w:val="2"/>
          <w:numId w:val="1"/>
        </w:numPr>
      </w:pPr>
      <w:r>
        <w:t>MAP data</w:t>
      </w:r>
      <w:r w:rsidR="00860C01">
        <w:t xml:space="preserve"> – mixed across math/ELA and grades</w:t>
      </w:r>
    </w:p>
    <w:p w:rsidR="00860C01" w:rsidRDefault="00860C01" w:rsidP="00860C01">
      <w:pPr>
        <w:pStyle w:val="ListParagraph"/>
        <w:numPr>
          <w:ilvl w:val="3"/>
          <w:numId w:val="1"/>
        </w:numPr>
      </w:pPr>
      <w:r>
        <w:t>All made growth since August except eighth grade math (-1)</w:t>
      </w:r>
    </w:p>
    <w:p w:rsidR="00860C01" w:rsidRDefault="00860C01" w:rsidP="00860C01">
      <w:pPr>
        <w:pStyle w:val="ListParagraph"/>
        <w:numPr>
          <w:ilvl w:val="3"/>
          <w:numId w:val="1"/>
        </w:numPr>
      </w:pPr>
      <w:r>
        <w:t>All made growth in the past year except 8</w:t>
      </w:r>
      <w:r w:rsidRPr="00860C01">
        <w:rPr>
          <w:vertAlign w:val="superscript"/>
        </w:rPr>
        <w:t>th</w:t>
      </w:r>
      <w:r>
        <w:t xml:space="preserve"> grade math (-7)</w:t>
      </w:r>
    </w:p>
    <w:p w:rsidR="00860C01" w:rsidRDefault="00860C01" w:rsidP="00860C01">
      <w:pPr>
        <w:pStyle w:val="ListParagraph"/>
        <w:numPr>
          <w:ilvl w:val="0"/>
          <w:numId w:val="1"/>
        </w:numPr>
      </w:pPr>
      <w:r>
        <w:t>Financials</w:t>
      </w:r>
    </w:p>
    <w:p w:rsidR="00860C01" w:rsidRDefault="00860C01" w:rsidP="00860C01">
      <w:pPr>
        <w:pStyle w:val="ListParagraph"/>
        <w:numPr>
          <w:ilvl w:val="1"/>
          <w:numId w:val="1"/>
        </w:numPr>
      </w:pPr>
      <w:r>
        <w:t>BEP</w:t>
      </w:r>
    </w:p>
    <w:p w:rsidR="00860C01" w:rsidRDefault="00860C01" w:rsidP="00860C01">
      <w:pPr>
        <w:pStyle w:val="ListParagraph"/>
        <w:numPr>
          <w:ilvl w:val="2"/>
          <w:numId w:val="1"/>
        </w:numPr>
      </w:pPr>
      <w:r>
        <w:t>Based on forecast, 485 for both sites, need enrollment of at least 482.6. Currently at 496</w:t>
      </w:r>
    </w:p>
    <w:p w:rsidR="00860C01" w:rsidRDefault="00860C01" w:rsidP="00860C01">
      <w:pPr>
        <w:pStyle w:val="ListParagraph"/>
        <w:numPr>
          <w:ilvl w:val="2"/>
          <w:numId w:val="1"/>
        </w:numPr>
      </w:pPr>
      <w:r>
        <w:t>With ADM actuals vs forecast, potential to have $88k more in BEP revenue</w:t>
      </w:r>
    </w:p>
    <w:p w:rsidR="00860C01" w:rsidRDefault="00860C01" w:rsidP="00860C01">
      <w:pPr>
        <w:pStyle w:val="ListParagraph"/>
        <w:numPr>
          <w:ilvl w:val="1"/>
          <w:numId w:val="1"/>
        </w:numPr>
      </w:pPr>
      <w:r>
        <w:t>Monthly cash balance</w:t>
      </w:r>
    </w:p>
    <w:p w:rsidR="00860C01" w:rsidRDefault="00860C01" w:rsidP="00860C01">
      <w:pPr>
        <w:pStyle w:val="ListParagraph"/>
        <w:numPr>
          <w:ilvl w:val="2"/>
          <w:numId w:val="1"/>
        </w:numPr>
      </w:pPr>
      <w:r>
        <w:t>Operating  income decreased by $22k in the past month putting us to -$217K for fiscal year</w:t>
      </w:r>
    </w:p>
    <w:p w:rsidR="00860C01" w:rsidRDefault="00860C01" w:rsidP="00860C01">
      <w:pPr>
        <w:pStyle w:val="ListParagraph"/>
        <w:numPr>
          <w:ilvl w:val="2"/>
          <w:numId w:val="1"/>
        </w:numPr>
      </w:pPr>
      <w:r>
        <w:t>Ended January with $891k, lowest expected balance in May at $39k</w:t>
      </w:r>
    </w:p>
    <w:p w:rsidR="00860C01" w:rsidRDefault="00860C01" w:rsidP="00860C01">
      <w:pPr>
        <w:pStyle w:val="ListParagraph"/>
        <w:numPr>
          <w:ilvl w:val="2"/>
          <w:numId w:val="1"/>
        </w:numPr>
      </w:pPr>
      <w:r>
        <w:t xml:space="preserve">An average of .73 months cash on hand as of January </w:t>
      </w:r>
    </w:p>
    <w:p w:rsidR="003327EA" w:rsidRDefault="003327EA" w:rsidP="003327EA">
      <w:pPr>
        <w:pStyle w:val="ListParagraph"/>
        <w:numPr>
          <w:ilvl w:val="1"/>
          <w:numId w:val="1"/>
        </w:numPr>
      </w:pPr>
      <w:r>
        <w:lastRenderedPageBreak/>
        <w:t>Budget development</w:t>
      </w:r>
    </w:p>
    <w:p w:rsidR="003327EA" w:rsidRDefault="003327EA" w:rsidP="003327EA">
      <w:pPr>
        <w:pStyle w:val="ListParagraph"/>
        <w:numPr>
          <w:ilvl w:val="2"/>
          <w:numId w:val="1"/>
        </w:numPr>
      </w:pPr>
      <w:r>
        <w:t>Budget for next fiscal year should be approved by June 30</w:t>
      </w:r>
    </w:p>
    <w:p w:rsidR="000E3538" w:rsidRDefault="000E3538" w:rsidP="000E3538">
      <w:pPr>
        <w:pStyle w:val="ListParagraph"/>
        <w:numPr>
          <w:ilvl w:val="0"/>
          <w:numId w:val="1"/>
        </w:numPr>
      </w:pPr>
      <w:r>
        <w:t>Student Enrollment</w:t>
      </w:r>
      <w:r w:rsidR="0004207C">
        <w:t xml:space="preserve"> for 2018-19</w:t>
      </w:r>
    </w:p>
    <w:p w:rsidR="000E3538" w:rsidRDefault="000E3538" w:rsidP="000E3538">
      <w:pPr>
        <w:pStyle w:val="ListParagraph"/>
        <w:numPr>
          <w:ilvl w:val="1"/>
          <w:numId w:val="1"/>
        </w:numPr>
      </w:pPr>
      <w:r>
        <w:t>Projected to be above enrollment goal of 87% in all grades</w:t>
      </w:r>
    </w:p>
    <w:p w:rsidR="00D813F0" w:rsidRDefault="00D813F0" w:rsidP="00D813F0">
      <w:pPr>
        <w:pStyle w:val="ListParagraph"/>
        <w:numPr>
          <w:ilvl w:val="0"/>
          <w:numId w:val="1"/>
        </w:numPr>
      </w:pPr>
      <w:r>
        <w:t>Governance Update</w:t>
      </w:r>
    </w:p>
    <w:p w:rsidR="00D813F0" w:rsidRDefault="00D813F0" w:rsidP="00D813F0">
      <w:pPr>
        <w:pStyle w:val="ListParagraph"/>
        <w:numPr>
          <w:ilvl w:val="1"/>
          <w:numId w:val="1"/>
        </w:numPr>
      </w:pPr>
      <w:r>
        <w:t>Better board engagement at MNPS school board meetings</w:t>
      </w:r>
    </w:p>
    <w:p w:rsidR="00D813F0" w:rsidRDefault="00D813F0" w:rsidP="00D813F0">
      <w:pPr>
        <w:pStyle w:val="ListParagraph"/>
        <w:numPr>
          <w:ilvl w:val="1"/>
          <w:numId w:val="1"/>
        </w:numPr>
      </w:pPr>
      <w:r>
        <w:t>Board growth</w:t>
      </w:r>
    </w:p>
    <w:p w:rsidR="00D813F0" w:rsidRDefault="00D813F0" w:rsidP="00D813F0">
      <w:pPr>
        <w:pStyle w:val="ListParagraph"/>
        <w:numPr>
          <w:ilvl w:val="2"/>
          <w:numId w:val="1"/>
        </w:numPr>
      </w:pPr>
      <w:r>
        <w:t>Still need HR and significant business leader on board</w:t>
      </w:r>
    </w:p>
    <w:p w:rsidR="00D813F0" w:rsidRDefault="00D813F0" w:rsidP="00D813F0">
      <w:pPr>
        <w:pStyle w:val="ListParagraph"/>
        <w:numPr>
          <w:ilvl w:val="0"/>
          <w:numId w:val="1"/>
        </w:numPr>
      </w:pPr>
      <w:r>
        <w:t>Potential litigation</w:t>
      </w:r>
    </w:p>
    <w:p w:rsidR="00D813F0" w:rsidRDefault="00D813F0" w:rsidP="00D813F0">
      <w:pPr>
        <w:pStyle w:val="ListParagraph"/>
        <w:numPr>
          <w:ilvl w:val="1"/>
          <w:numId w:val="1"/>
        </w:numPr>
      </w:pPr>
      <w:r>
        <w:t xml:space="preserve">Four open </w:t>
      </w:r>
    </w:p>
    <w:p w:rsidR="00D813F0" w:rsidRDefault="00D813F0" w:rsidP="00D813F0">
      <w:pPr>
        <w:pStyle w:val="ListParagraph"/>
        <w:numPr>
          <w:ilvl w:val="0"/>
          <w:numId w:val="1"/>
        </w:numPr>
      </w:pPr>
      <w:r>
        <w:t>Development</w:t>
      </w:r>
    </w:p>
    <w:p w:rsidR="00D813F0" w:rsidRDefault="00D813F0" w:rsidP="00D813F0">
      <w:pPr>
        <w:pStyle w:val="ListParagraph"/>
        <w:numPr>
          <w:ilvl w:val="1"/>
          <w:numId w:val="1"/>
        </w:numPr>
      </w:pPr>
      <w:r>
        <w:t>No donations since December but have exceeded the fundraising goal</w:t>
      </w:r>
    </w:p>
    <w:sectPr w:rsidR="00D81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406F4"/>
    <w:multiLevelType w:val="hybridMultilevel"/>
    <w:tmpl w:val="B3D47FC2"/>
    <w:lvl w:ilvl="0" w:tplc="3D2ABF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AE3"/>
    <w:rsid w:val="0004207C"/>
    <w:rsid w:val="000E3538"/>
    <w:rsid w:val="003327EA"/>
    <w:rsid w:val="005D3C27"/>
    <w:rsid w:val="00711A96"/>
    <w:rsid w:val="00762837"/>
    <w:rsid w:val="00812E02"/>
    <w:rsid w:val="00860C01"/>
    <w:rsid w:val="009C6807"/>
    <w:rsid w:val="00A27AE3"/>
    <w:rsid w:val="00C6599F"/>
    <w:rsid w:val="00D8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9C6AC-5F8D-4599-AB3B-2B0C1F39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Cypress</dc:creator>
  <cp:keywords/>
  <dc:description/>
  <cp:lastModifiedBy>Danielle Ward</cp:lastModifiedBy>
  <cp:revision>2</cp:revision>
  <dcterms:created xsi:type="dcterms:W3CDTF">2018-10-05T17:29:00Z</dcterms:created>
  <dcterms:modified xsi:type="dcterms:W3CDTF">2018-10-05T17:29:00Z</dcterms:modified>
</cp:coreProperties>
</file>